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87" w:rsidRPr="0032372F" w:rsidRDefault="004A7787" w:rsidP="00F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sz w:val="24"/>
          <w:szCs w:val="24"/>
        </w:rPr>
        <w:t>СОВЕТ НАРОДНЫХ ДЕПУТАТОВ ВОЛЧИХИНСКОГО СЕЛЬСОВЕТА</w:t>
      </w:r>
    </w:p>
    <w:p w:rsidR="004A7787" w:rsidRPr="0032372F" w:rsidRDefault="004A7787" w:rsidP="00F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sz w:val="24"/>
          <w:szCs w:val="24"/>
        </w:rPr>
        <w:t>ВОЛЧИХИНСКОГО РАЙОНА АЛТАЙСКОГО КРАЯ</w:t>
      </w:r>
    </w:p>
    <w:p w:rsidR="004A7787" w:rsidRPr="0032372F" w:rsidRDefault="004A7787" w:rsidP="00F778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787" w:rsidRPr="0032372F" w:rsidRDefault="004A7787" w:rsidP="00F77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sz w:val="24"/>
          <w:szCs w:val="24"/>
        </w:rPr>
        <w:t>РЕШЕНИЕ</w:t>
      </w:r>
    </w:p>
    <w:p w:rsidR="004A7787" w:rsidRPr="0032372F" w:rsidRDefault="004A7787" w:rsidP="0032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787" w:rsidRPr="0032372F" w:rsidRDefault="004A7787" w:rsidP="003237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787" w:rsidRPr="0032372F" w:rsidRDefault="004A7787" w:rsidP="00F778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787" w:rsidRPr="0032372F" w:rsidRDefault="004A7787" w:rsidP="001B57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sz w:val="24"/>
          <w:szCs w:val="24"/>
        </w:rPr>
        <w:t>___</w:t>
      </w:r>
      <w:r w:rsidRPr="00D14503">
        <w:rPr>
          <w:rFonts w:ascii="Times New Roman" w:hAnsi="Times New Roman" w:cs="Times New Roman"/>
          <w:sz w:val="24"/>
          <w:szCs w:val="24"/>
          <w:u w:val="single"/>
        </w:rPr>
        <w:t>09.10.2019</w:t>
      </w:r>
      <w:r w:rsidRPr="0032372F">
        <w:rPr>
          <w:rFonts w:ascii="Times New Roman" w:hAnsi="Times New Roman" w:cs="Times New Roman"/>
          <w:sz w:val="24"/>
          <w:szCs w:val="24"/>
        </w:rPr>
        <w:t>___№__</w:t>
      </w:r>
      <w:r w:rsidRPr="00D14503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32372F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2372F">
        <w:rPr>
          <w:rFonts w:ascii="Times New Roman" w:hAnsi="Times New Roman" w:cs="Times New Roman"/>
          <w:sz w:val="24"/>
          <w:szCs w:val="24"/>
        </w:rPr>
        <w:t xml:space="preserve">       с.Волчиха</w:t>
      </w:r>
    </w:p>
    <w:p w:rsidR="004A7787" w:rsidRPr="00D14503" w:rsidRDefault="004A7787" w:rsidP="00323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787" w:rsidRPr="00D14503" w:rsidRDefault="004A7787" w:rsidP="00323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787" w:rsidRPr="00D14503" w:rsidRDefault="004A7787" w:rsidP="00323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787" w:rsidRPr="00D14503" w:rsidRDefault="004A7787" w:rsidP="0032372F">
      <w:pPr>
        <w:spacing w:after="0" w:line="240" w:lineRule="auto"/>
        <w:ind w:right="50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О введении земельного налога на тер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ритории муниципального образования Волчихинский сельсовет Волчихинского района Алтайского края</w:t>
      </w:r>
    </w:p>
    <w:p w:rsidR="004A7787" w:rsidRPr="00D14503" w:rsidRDefault="004A7787" w:rsidP="00323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787" w:rsidRPr="00D14503" w:rsidRDefault="004A7787" w:rsidP="00323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787" w:rsidRPr="00D14503" w:rsidRDefault="004A7787" w:rsidP="003237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7787" w:rsidRPr="0032372F" w:rsidRDefault="004A7787" w:rsidP="0032372F">
      <w:pPr>
        <w:spacing w:after="0" w:line="240" w:lineRule="auto"/>
        <w:ind w:firstLine="620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В соответствии с главой 31 Налогового кодекса Российской Федерации, руководствуясь Уставом муниципального образования Волчихинский сельсовет Волчихинского рай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она Алтайского края, Совет народных депутатов Волчихинского сельсовета Вол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чихинского района Алтайского края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A7787" w:rsidRPr="0032372F" w:rsidRDefault="004A7787" w:rsidP="0032372F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4A7787" w:rsidRPr="0032372F" w:rsidRDefault="004A7787" w:rsidP="0032372F">
      <w:pPr>
        <w:widowControl w:val="0"/>
        <w:numPr>
          <w:ilvl w:val="0"/>
          <w:numId w:val="1"/>
        </w:numPr>
        <w:tabs>
          <w:tab w:val="left" w:pos="550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Установить и ввести в действие земельный налог, обязательный к уплате на территории муниципального образования Волчихинский сельсовет Волчихинского района Алтайского края.</w:t>
      </w:r>
    </w:p>
    <w:p w:rsidR="004A7787" w:rsidRPr="0032372F" w:rsidRDefault="004A7787" w:rsidP="0032372F">
      <w:pPr>
        <w:widowControl w:val="0"/>
        <w:numPr>
          <w:ilvl w:val="0"/>
          <w:numId w:val="1"/>
        </w:numPr>
        <w:tabs>
          <w:tab w:val="left" w:pos="550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жения в соответствии с Налоговым кодексом Российской Федерации:</w:t>
      </w:r>
    </w:p>
    <w:p w:rsidR="004A7787" w:rsidRPr="0032372F" w:rsidRDefault="004A7787" w:rsidP="0032372F">
      <w:pPr>
        <w:widowControl w:val="0"/>
        <w:numPr>
          <w:ilvl w:val="0"/>
          <w:numId w:val="2"/>
        </w:numPr>
        <w:tabs>
          <w:tab w:val="left" w:pos="550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0,3 процента в отношении земельных участков:</w:t>
      </w:r>
    </w:p>
    <w:p w:rsidR="004A7787" w:rsidRPr="0032372F" w:rsidRDefault="004A7787" w:rsidP="0032372F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отнесенных к землям сельскохозяйственного назначения или к землям в со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ставе зон сельскохозяйственного использования в населенных пунктах и исполь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зуемых для сельскохозяйственного производства;</w:t>
      </w:r>
    </w:p>
    <w:p w:rsidR="004A7787" w:rsidRPr="0032372F" w:rsidRDefault="004A7787" w:rsidP="0032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занятых жилищным фондом и объектами инженерной инфраструктуры жи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лищно-коммунального комплекса (за исключением доли в праве на земельный уча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сток, приходящийся на объект, не относящийся к жилищному фонду и к </w:t>
      </w:r>
      <w:r w:rsidRPr="0032372F">
        <w:rPr>
          <w:rStyle w:val="214pt"/>
          <w:sz w:val="24"/>
          <w:szCs w:val="24"/>
        </w:rPr>
        <w:t xml:space="preserve">объектах 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инженерной инфраструктуры жилищно-коммунального комплекса) или приобре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тенных (представленных) для жилищного строительства</w:t>
      </w:r>
      <w:r w:rsidRPr="0032372F">
        <w:rPr>
          <w:color w:val="000000"/>
          <w:sz w:val="24"/>
          <w:szCs w:val="24"/>
        </w:rPr>
        <w:t xml:space="preserve"> 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A7787" w:rsidRPr="0032372F" w:rsidRDefault="004A7787" w:rsidP="00323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не используемых в предпринимательской деятельности, приобретенных (представленных) для ведения личного подсобного хозяйства, сад</w:t>
      </w:r>
      <w:r w:rsidRPr="0032372F">
        <w:rPr>
          <w:rFonts w:ascii="Times New Roman" w:hAnsi="Times New Roman" w:cs="Times New Roman"/>
          <w:sz w:val="24"/>
          <w:szCs w:val="24"/>
        </w:rPr>
        <w:t>о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водства,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A7787" w:rsidRPr="0032372F" w:rsidRDefault="004A7787" w:rsidP="0032372F">
      <w:pPr>
        <w:tabs>
          <w:tab w:val="left" w:pos="5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ограниченных в обороте в соответствии с законодательством Российской Фе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дерации, представленных для обеспечения обороны, безопасности и таможе</w:t>
      </w:r>
      <w:r w:rsidRPr="0032372F">
        <w:rPr>
          <w:rFonts w:ascii="Times New Roman" w:hAnsi="Times New Roman" w:cs="Times New Roman"/>
          <w:sz w:val="24"/>
          <w:szCs w:val="24"/>
        </w:rPr>
        <w:t>нных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 xml:space="preserve"> нужд;</w:t>
      </w:r>
    </w:p>
    <w:p w:rsidR="004A7787" w:rsidRPr="0032372F" w:rsidRDefault="004A7787" w:rsidP="0032372F">
      <w:pPr>
        <w:widowControl w:val="0"/>
        <w:numPr>
          <w:ilvl w:val="0"/>
          <w:numId w:val="2"/>
        </w:numPr>
        <w:tabs>
          <w:tab w:val="left" w:pos="550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1,5 процента в отношении прочих земельных участков.</w:t>
      </w:r>
    </w:p>
    <w:p w:rsidR="004A7787" w:rsidRPr="0032372F" w:rsidRDefault="004A7787" w:rsidP="0032372F">
      <w:pPr>
        <w:widowControl w:val="0"/>
        <w:tabs>
          <w:tab w:val="left" w:pos="550"/>
        </w:tabs>
        <w:spacing w:after="0" w:line="33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 xml:space="preserve">Сумма налога, подлежащая уплате в бюджет налогоплательщиками </w:t>
      </w:r>
      <w:r w:rsidRPr="0032372F">
        <w:rPr>
          <w:rStyle w:val="20"/>
          <w:sz w:val="24"/>
          <w:szCs w:val="24"/>
        </w:rPr>
        <w:t xml:space="preserve">- 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физи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ческими лицами, исчисляется налоговыми органами и уплачивается в срок, уста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новленный абзацем 3 пункта 1 статьи 397 Налогового кодекса Российской Федера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4A7787" w:rsidRPr="0032372F" w:rsidRDefault="004A7787" w:rsidP="0032372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32372F">
        <w:rPr>
          <w:rFonts w:ascii="Times New Roman" w:hAnsi="Times New Roman" w:cs="Times New Roman"/>
          <w:sz w:val="24"/>
          <w:szCs w:val="24"/>
        </w:rPr>
        <w:t>«Налогоплательщики - физические лица, имеющие право на налоговые льготы, в том числе в виде налогового вычета, установленного законодательством о налогах и сборах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льготу.»</w:t>
      </w:r>
    </w:p>
    <w:p w:rsidR="004A7787" w:rsidRPr="0032372F" w:rsidRDefault="004A7787" w:rsidP="0032372F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72F">
        <w:rPr>
          <w:rFonts w:ascii="Times New Roman" w:hAnsi="Times New Roman" w:cs="Times New Roman"/>
          <w:sz w:val="24"/>
          <w:szCs w:val="24"/>
        </w:rPr>
        <w:t>В соответствии с п.6.1 ст.391 НК РФ, введенным в действие Федеральным законом от 15.04.2019 №63-ФЗ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72F">
        <w:rPr>
          <w:rFonts w:ascii="Times New Roman" w:hAnsi="Times New Roman" w:cs="Times New Roman"/>
          <w:sz w:val="24"/>
          <w:szCs w:val="24"/>
        </w:rPr>
        <w:t>«О внесении изменений в части первую и  вторую Налогового кодекса Российской Федерации и отдельные законодательные акты Российской Федерации» уменьшение налоговой базы в соответствии с пунктом 5 ст.391 НК РФ (налоговый вычет) производится в отношении одного земельного участка по выбору налогоплательщика.</w:t>
      </w:r>
    </w:p>
    <w:p w:rsidR="004A7787" w:rsidRPr="00500703" w:rsidRDefault="004A7787" w:rsidP="0032372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color w:val="000000"/>
        </w:rPr>
        <w:tab/>
      </w:r>
      <w:r w:rsidRPr="00500703">
        <w:rPr>
          <w:rFonts w:ascii="Times New Roman" w:hAnsi="Times New Roman" w:cs="Times New Roman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 (в ред. Федеральных законов от 15.04.2019 N 63-ФЗ, от 29.09.2019 N 325-ФЗ) Абзац утратил силу. - Федеральный закон от 15.04.2019 N 63-ФЗ.</w:t>
      </w:r>
    </w:p>
    <w:p w:rsidR="004A7787" w:rsidRPr="00500703" w:rsidRDefault="004A7787" w:rsidP="0032372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00703">
        <w:rPr>
          <w:rFonts w:ascii="Times New Roman" w:hAnsi="Times New Roman" w:cs="Times New Roman"/>
        </w:rPr>
        <w:tab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A7787" w:rsidRPr="0032372F" w:rsidRDefault="004A7787" w:rsidP="0032372F">
      <w:pPr>
        <w:widowControl w:val="0"/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Признать утратившим силу решение Совета народных депутатов Волчихинского сельсовета Волчихинского райо</w:t>
      </w:r>
      <w:r w:rsidRPr="0032372F">
        <w:rPr>
          <w:rFonts w:ascii="Times New Roman" w:hAnsi="Times New Roman" w:cs="Times New Roman"/>
          <w:sz w:val="24"/>
          <w:szCs w:val="24"/>
        </w:rPr>
        <w:t>на Алтайского края от 27.06.2018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года №2</w:t>
      </w:r>
      <w:r w:rsidRPr="0032372F">
        <w:rPr>
          <w:rFonts w:ascii="Times New Roman" w:hAnsi="Times New Roman" w:cs="Times New Roman"/>
          <w:sz w:val="24"/>
          <w:szCs w:val="24"/>
        </w:rPr>
        <w:t>3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 w:rsidRPr="0032372F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Совета народных депутатов Волчихинского сельсовета Волчихинского района Алтайского края от 18.06.2018 №20 «О внесении изменений в решение Совета народных депутатов Волчихинского сельсовета Волчихинского района Алтайского края от 06.11.2014 №157 «О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 xml:space="preserve"> введении земельного налога на территории муниципального образования Волчихинский сельсовет Волчихинского района Алтайского края»</w:t>
      </w:r>
      <w:r w:rsidRPr="0032372F">
        <w:rPr>
          <w:rFonts w:ascii="Times New Roman" w:hAnsi="Times New Roman" w:cs="Times New Roman"/>
          <w:sz w:val="24"/>
          <w:szCs w:val="24"/>
        </w:rPr>
        <w:t>»</w:t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787" w:rsidRPr="0032372F" w:rsidRDefault="004A7787" w:rsidP="0032372F">
      <w:pPr>
        <w:widowControl w:val="0"/>
        <w:tabs>
          <w:tab w:val="left" w:pos="550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 настоящего решения оставляю за собой.</w:t>
      </w:r>
    </w:p>
    <w:p w:rsidR="004A7787" w:rsidRPr="0032372F" w:rsidRDefault="004A7787" w:rsidP="0032372F">
      <w:pPr>
        <w:widowControl w:val="0"/>
        <w:tabs>
          <w:tab w:val="left" w:pos="550"/>
        </w:tabs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2372F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1 января 2020 года, но не раннее чем по истечении одного месяца со дня его официального опубликования в районной газете «Наши вести».</w:t>
      </w:r>
    </w:p>
    <w:p w:rsidR="004A7787" w:rsidRDefault="004A7787" w:rsidP="0032372F">
      <w:pPr>
        <w:spacing w:after="0" w:line="240" w:lineRule="auto"/>
        <w:rPr>
          <w:sz w:val="24"/>
          <w:szCs w:val="24"/>
        </w:rPr>
      </w:pPr>
    </w:p>
    <w:p w:rsidR="004A7787" w:rsidRPr="0032372F" w:rsidRDefault="004A7787" w:rsidP="0032372F">
      <w:pPr>
        <w:spacing w:after="0" w:line="240" w:lineRule="auto"/>
        <w:rPr>
          <w:sz w:val="24"/>
          <w:szCs w:val="24"/>
        </w:rPr>
      </w:pPr>
    </w:p>
    <w:p w:rsidR="004A7787" w:rsidRPr="0032372F" w:rsidRDefault="004A7787" w:rsidP="00323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72F">
        <w:rPr>
          <w:rFonts w:ascii="Times New Roman" w:hAnsi="Times New Roman" w:cs="Times New Roman"/>
          <w:sz w:val="24"/>
          <w:szCs w:val="24"/>
        </w:rPr>
        <w:t xml:space="preserve">Глава Волчихинского сельсовета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2372F">
        <w:rPr>
          <w:rFonts w:ascii="Times New Roman" w:hAnsi="Times New Roman" w:cs="Times New Roman"/>
          <w:sz w:val="24"/>
          <w:szCs w:val="24"/>
        </w:rPr>
        <w:t xml:space="preserve">                           Е.Н.Чупиков</w:t>
      </w:r>
    </w:p>
    <w:sectPr w:rsidR="004A7787" w:rsidRPr="0032372F" w:rsidSect="003237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1EF6"/>
    <w:multiLevelType w:val="multilevel"/>
    <w:tmpl w:val="DBC4819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60810"/>
    <w:multiLevelType w:val="hybridMultilevel"/>
    <w:tmpl w:val="7A6881B0"/>
    <w:lvl w:ilvl="0" w:tplc="6A802346">
      <w:start w:val="1"/>
      <w:numFmt w:val="decimal"/>
      <w:lvlText w:val="%1)"/>
      <w:lvlJc w:val="left"/>
      <w:pPr>
        <w:ind w:left="2024" w:hanging="12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3C844275"/>
    <w:multiLevelType w:val="multilevel"/>
    <w:tmpl w:val="9C18B26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88F"/>
    <w:rsid w:val="00054761"/>
    <w:rsid w:val="000B4E1B"/>
    <w:rsid w:val="000D3178"/>
    <w:rsid w:val="00135060"/>
    <w:rsid w:val="00167135"/>
    <w:rsid w:val="001B57A4"/>
    <w:rsid w:val="002B7F84"/>
    <w:rsid w:val="0032372F"/>
    <w:rsid w:val="004963EE"/>
    <w:rsid w:val="004A7787"/>
    <w:rsid w:val="004E6501"/>
    <w:rsid w:val="00500703"/>
    <w:rsid w:val="005D4968"/>
    <w:rsid w:val="00847326"/>
    <w:rsid w:val="008B35D6"/>
    <w:rsid w:val="00925510"/>
    <w:rsid w:val="00A52BC3"/>
    <w:rsid w:val="00B856FF"/>
    <w:rsid w:val="00B94EDE"/>
    <w:rsid w:val="00BA16E6"/>
    <w:rsid w:val="00D14503"/>
    <w:rsid w:val="00E64D59"/>
    <w:rsid w:val="00E74C77"/>
    <w:rsid w:val="00EF6F8C"/>
    <w:rsid w:val="00F7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uiPriority w:val="99"/>
    <w:rsid w:val="00F7788F"/>
    <w:rPr>
      <w:rFonts w:ascii="Times New Roman" w:hAnsi="Times New Roman" w:cs="Times New Roman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uiPriority w:val="99"/>
    <w:rsid w:val="00F7788F"/>
    <w:rPr>
      <w:color w:val="000000"/>
      <w:spacing w:val="30"/>
      <w:w w:val="100"/>
      <w:position w:val="0"/>
      <w:lang w:val="ru-RU" w:eastAsia="ru-RU"/>
    </w:rPr>
  </w:style>
  <w:style w:type="character" w:customStyle="1" w:styleId="214pt">
    <w:name w:val="Основной текст (2) + 14 pt"/>
    <w:basedOn w:val="2"/>
    <w:uiPriority w:val="99"/>
    <w:rsid w:val="00F7788F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20">
    <w:name w:val="Основной текст (2)"/>
    <w:basedOn w:val="2"/>
    <w:uiPriority w:val="99"/>
    <w:rsid w:val="00F7788F"/>
    <w:rPr>
      <w:color w:val="000000"/>
      <w:spacing w:val="0"/>
      <w:w w:val="100"/>
      <w:position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F7788F"/>
    <w:pPr>
      <w:ind w:left="720"/>
    </w:pPr>
    <w:rPr>
      <w:lang w:eastAsia="en-US"/>
    </w:rPr>
  </w:style>
  <w:style w:type="paragraph" w:styleId="NormalWeb">
    <w:name w:val="Normal (Web)"/>
    <w:basedOn w:val="Normal"/>
    <w:uiPriority w:val="99"/>
    <w:semiHidden/>
    <w:rsid w:val="0092551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9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F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771</Words>
  <Characters>4396</Characters>
  <Application>Microsoft Office Outlook</Application>
  <DocSecurity>0</DocSecurity>
  <Lines>0</Lines>
  <Paragraphs>0</Paragraphs>
  <ScaleCrop>false</ScaleCrop>
  <Company>Администрация Волчихинского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6</cp:revision>
  <cp:lastPrinted>2019-10-14T10:00:00Z</cp:lastPrinted>
  <dcterms:created xsi:type="dcterms:W3CDTF">2019-10-14T09:51:00Z</dcterms:created>
  <dcterms:modified xsi:type="dcterms:W3CDTF">2019-10-16T04:22:00Z</dcterms:modified>
</cp:coreProperties>
</file>